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836146" w:rsidRPr="00D6589A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F4604B">
        <w:rPr>
          <w:b/>
          <w:sz w:val="28"/>
          <w:szCs w:val="28"/>
          <w:shd w:val="clear" w:color="auto" w:fill="F7F8F9"/>
        </w:rPr>
        <w:t xml:space="preserve"> </w:t>
      </w:r>
      <w:r w:rsidR="00F03986">
        <w:rPr>
          <w:b/>
          <w:sz w:val="28"/>
          <w:szCs w:val="28"/>
          <w:shd w:val="clear" w:color="auto" w:fill="F7F8F9"/>
        </w:rPr>
        <w:t xml:space="preserve">2026 елның </w:t>
      </w:r>
      <w:r w:rsidR="00DB2FA6">
        <w:rPr>
          <w:b/>
          <w:sz w:val="28"/>
          <w:szCs w:val="28"/>
          <w:shd w:val="clear" w:color="auto" w:fill="F7F8F9"/>
        </w:rPr>
        <w:t>1</w:t>
      </w:r>
      <w:r w:rsidR="00476910">
        <w:rPr>
          <w:b/>
          <w:sz w:val="28"/>
          <w:szCs w:val="28"/>
          <w:shd w:val="clear" w:color="auto" w:fill="F7F8F9"/>
        </w:rPr>
        <w:t>6</w:t>
      </w:r>
      <w:r w:rsidR="00F03986">
        <w:rPr>
          <w:b/>
          <w:sz w:val="28"/>
          <w:szCs w:val="28"/>
          <w:shd w:val="clear" w:color="auto" w:fill="F7F8F9"/>
        </w:rPr>
        <w:t xml:space="preserve"> нче</w:t>
      </w:r>
      <w:r w:rsidR="00A02B69" w:rsidRPr="00A02B69">
        <w:rPr>
          <w:b/>
          <w:sz w:val="28"/>
          <w:szCs w:val="28"/>
          <w:shd w:val="clear" w:color="auto" w:fill="F7F8F9"/>
        </w:rPr>
        <w:t xml:space="preserve"> февраленә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1A281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96253D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8F14A2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6910" w:rsidRPr="00476910" w:rsidRDefault="00476910" w:rsidP="00476910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6910">
              <w:rPr>
                <w:b/>
                <w:color w:val="000000" w:themeColor="text1"/>
                <w:sz w:val="28"/>
                <w:szCs w:val="28"/>
              </w:rPr>
              <w:t>Мөһим турында доклад-консультация</w:t>
            </w:r>
          </w:p>
          <w:p w:rsidR="00476910" w:rsidRPr="00476910" w:rsidRDefault="00476910" w:rsidP="00476910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6910">
              <w:rPr>
                <w:b/>
                <w:color w:val="000000" w:themeColor="text1"/>
                <w:sz w:val="28"/>
                <w:szCs w:val="28"/>
              </w:rPr>
              <w:t>һава шартларының начараюы</w:t>
            </w:r>
          </w:p>
          <w:p w:rsidR="00476910" w:rsidRPr="00476910" w:rsidRDefault="00476910" w:rsidP="00476910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6910">
              <w:rPr>
                <w:b/>
                <w:color w:val="000000" w:themeColor="text1"/>
                <w:sz w:val="28"/>
                <w:szCs w:val="28"/>
              </w:rPr>
              <w:t xml:space="preserve">Татарстан Республикасы территориясендә  </w:t>
            </w:r>
          </w:p>
          <w:p w:rsidR="00476910" w:rsidRPr="00476910" w:rsidRDefault="00476910" w:rsidP="00476910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6910">
              <w:rPr>
                <w:b/>
                <w:color w:val="000000" w:themeColor="text1"/>
                <w:sz w:val="28"/>
                <w:szCs w:val="28"/>
              </w:rPr>
              <w:t>2026 елның 16-17 феврале</w:t>
            </w:r>
          </w:p>
          <w:p w:rsidR="00476910" w:rsidRPr="00476910" w:rsidRDefault="00476910" w:rsidP="00476910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6910">
              <w:rPr>
                <w:b/>
                <w:color w:val="000000" w:themeColor="text1"/>
                <w:sz w:val="28"/>
                <w:szCs w:val="28"/>
              </w:rPr>
              <w:t>18  сәгать 15 февральдән 2026 елның 17 февралендә 18 сәгатькә кадәр</w:t>
            </w:r>
          </w:p>
          <w:p w:rsidR="00476910" w:rsidRPr="00476910" w:rsidRDefault="00476910" w:rsidP="00476910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476910">
              <w:rPr>
                <w:color w:val="000000" w:themeColor="text1"/>
                <w:sz w:val="28"/>
                <w:szCs w:val="28"/>
              </w:rPr>
              <w:t>16 февральдә төнлә Татарстан Республикасы территориясендә күз күреме 1-2 км, бозлавык, җил 16 м/с.</w:t>
            </w:r>
          </w:p>
          <w:p w:rsidR="0096253D" w:rsidRPr="008F14A2" w:rsidRDefault="00476910" w:rsidP="00476910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476910">
              <w:rPr>
                <w:color w:val="000000" w:themeColor="text1"/>
                <w:sz w:val="28"/>
                <w:szCs w:val="28"/>
              </w:rPr>
              <w:t>17 февральдә көндез һәм тәүлек дәвамында, Россиянең Европа территориясенә актив көньяк циклон чыгуга бәйле рәвештә, Татарстан Республикасында һава шартларының җитди начараюы фаразлана.     Кар, юеш кар рәвешендәге көчле явым-төшемнәр, яңгырлы аерым районнарда, күз күреме 500 метрга кадәр, урыны белән бозлавык һәм көчле җил 15-20 м/с, юлларда көчле бозлавык, кар көртләре көтелә. Бу чорда явым-төшем күләме өстенлек итүче территориядә 15 мм дан 25 мм га кадәр булырга мөмкин, бу айлык норманың 50-100 % ына туры килә. Катнаш характердагы көчле явым-төшемнәр кар һәм боз түбәләренә китерергә мөмкин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D100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D100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DB2FA6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Электр белән тәэмин итү системаларында ЛЭПның зарарлануына (шартлавына) бәйле аварияләр куркынычы</w:t>
            </w:r>
          </w:p>
        </w:tc>
      </w:tr>
      <w:tr w:rsidR="00D100B3" w:rsidRPr="00BE4B90" w:rsidTr="00DB2FA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Халык арасында туңу һәм туңу белән бәйле вакыйгалар барлыкка килү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D100B3" w:rsidRDefault="00D100B3" w:rsidP="00D100B3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D100B3" w:rsidRPr="00653925" w:rsidRDefault="00D100B3" w:rsidP="00D100B3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D100B3" w:rsidRDefault="00D100B3" w:rsidP="00D100B3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B30A35" w:rsidP="0096253D">
      <w:pPr>
        <w:jc w:val="both"/>
        <w:rPr>
          <w:bCs/>
          <w:i/>
          <w:sz w:val="8"/>
        </w:rPr>
      </w:pPr>
      <w:r w:rsidRPr="00B30A35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B30A35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B30A35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4B386E" w:rsidRDefault="00B30A35" w:rsidP="0096253D">
            <w:pPr>
              <w:jc w:val="both"/>
              <w:rPr>
                <w:bCs/>
                <w:i/>
                <w:sz w:val="24"/>
                <w:szCs w:val="24"/>
              </w:rPr>
            </w:pPr>
            <w:r w:rsidRPr="00B30A35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EB20A7" w:rsidRPr="00BE4B90" w:rsidRDefault="00EB20A7" w:rsidP="0096253D">
            <w:pPr>
              <w:jc w:val="both"/>
              <w:rPr>
                <w:bCs/>
                <w:i/>
              </w:rPr>
            </w:pPr>
          </w:p>
        </w:tc>
      </w:tr>
    </w:tbl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02B69" w:rsidRPr="00A02B69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2026 елның </w:t>
      </w:r>
      <w:r w:rsidR="00DB2FA6">
        <w:rPr>
          <w:b/>
          <w:sz w:val="28"/>
          <w:szCs w:val="28"/>
        </w:rPr>
        <w:t>1</w:t>
      </w:r>
      <w:r w:rsidR="00476910">
        <w:rPr>
          <w:b/>
          <w:sz w:val="28"/>
          <w:szCs w:val="28"/>
        </w:rPr>
        <w:t>6</w:t>
      </w:r>
      <w:r w:rsidR="00A02B69" w:rsidRPr="00A02B69">
        <w:rPr>
          <w:b/>
          <w:sz w:val="28"/>
          <w:szCs w:val="28"/>
        </w:rPr>
        <w:t>февраленә</w:t>
      </w:r>
    </w:p>
    <w:p w:rsidR="00A02B69" w:rsidRPr="00A02B69" w:rsidRDefault="00DB2FA6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76910">
        <w:rPr>
          <w:b/>
          <w:sz w:val="28"/>
          <w:szCs w:val="28"/>
        </w:rPr>
        <w:t>5</w:t>
      </w:r>
      <w:r w:rsidR="00A02B69" w:rsidRPr="00A02B69">
        <w:rPr>
          <w:b/>
          <w:sz w:val="28"/>
          <w:szCs w:val="28"/>
        </w:rPr>
        <w:t xml:space="preserve"> фев</w:t>
      </w:r>
      <w:r w:rsidR="00F4604B">
        <w:rPr>
          <w:b/>
          <w:sz w:val="28"/>
          <w:szCs w:val="28"/>
        </w:rPr>
        <w:t xml:space="preserve">ральдә 18 сәгатьтән 2026 елның </w:t>
      </w:r>
      <w:r>
        <w:rPr>
          <w:b/>
          <w:sz w:val="28"/>
          <w:szCs w:val="28"/>
        </w:rPr>
        <w:t>1</w:t>
      </w:r>
      <w:r w:rsidR="00476910">
        <w:rPr>
          <w:b/>
          <w:sz w:val="28"/>
          <w:szCs w:val="28"/>
        </w:rPr>
        <w:t>6</w:t>
      </w:r>
      <w:r w:rsidR="00A02B69" w:rsidRPr="00A02B69">
        <w:rPr>
          <w:b/>
          <w:sz w:val="28"/>
          <w:szCs w:val="28"/>
        </w:rPr>
        <w:t xml:space="preserve"> февралендә 18 сәгатькә кадәр</w:t>
      </w:r>
    </w:p>
    <w:p w:rsidR="00A02B69" w:rsidRPr="00A02B69" w:rsidRDefault="00A02B69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02B69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476910" w:rsidRPr="00476910" w:rsidRDefault="00476910" w:rsidP="0047691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76910">
        <w:rPr>
          <w:sz w:val="28"/>
          <w:szCs w:val="28"/>
        </w:rPr>
        <w:t>Болытлы. Кар, юеш кар, көндез урыны белән көчле явым-төшемнәр.</w:t>
      </w:r>
    </w:p>
    <w:p w:rsidR="00476910" w:rsidRPr="00476910" w:rsidRDefault="00476910" w:rsidP="0047691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76910">
        <w:rPr>
          <w:sz w:val="28"/>
          <w:szCs w:val="28"/>
        </w:rPr>
        <w:t>Аерым районнарда буран, бозлавык.</w:t>
      </w:r>
    </w:p>
    <w:p w:rsidR="00476910" w:rsidRPr="00476910" w:rsidRDefault="00476910" w:rsidP="0047691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76910">
        <w:rPr>
          <w:sz w:val="28"/>
          <w:szCs w:val="28"/>
        </w:rPr>
        <w:t>Җил көнбатыштан, көньяк-көнбатыштан, төньяк-көнчыгыштан 6-11 м/с ка күчә, төнлә урыны белән 16 м/с, көндез - 15-20 м/с.</w:t>
      </w:r>
    </w:p>
    <w:p w:rsidR="00476910" w:rsidRPr="00476910" w:rsidRDefault="00476910" w:rsidP="0047691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76910">
        <w:rPr>
          <w:sz w:val="28"/>
          <w:szCs w:val="28"/>
        </w:rPr>
        <w:t>Минималь температура төнлә -6..-9˚, аязганда -13˚.</w:t>
      </w:r>
    </w:p>
    <w:p w:rsidR="0096253D" w:rsidRPr="00DE4994" w:rsidRDefault="00476910" w:rsidP="0047691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76910">
        <w:rPr>
          <w:sz w:val="28"/>
          <w:szCs w:val="28"/>
        </w:rPr>
        <w:t xml:space="preserve">Максималь температура </w:t>
      </w:r>
      <w:r>
        <w:rPr>
          <w:sz w:val="28"/>
          <w:szCs w:val="28"/>
        </w:rPr>
        <w:t>көндез -1..-4˚, урыны белән -7˚</w:t>
      </w:r>
      <w:r w:rsidR="00DB2FA6" w:rsidRPr="00DB2FA6">
        <w:rPr>
          <w:sz w:val="28"/>
          <w:szCs w:val="28"/>
        </w:rPr>
        <w:t>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E6E" w:rsidRDefault="008C1E6E" w:rsidP="00057DBD">
      <w:r>
        <w:separator/>
      </w:r>
    </w:p>
  </w:endnote>
  <w:endnote w:type="continuationSeparator" w:id="1">
    <w:p w:rsidR="008C1E6E" w:rsidRDefault="008C1E6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E6E" w:rsidRDefault="008C1E6E" w:rsidP="00057DBD">
      <w:r>
        <w:separator/>
      </w:r>
    </w:p>
  </w:footnote>
  <w:footnote w:type="continuationSeparator" w:id="1">
    <w:p w:rsidR="008C1E6E" w:rsidRDefault="008C1E6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B30A35">
    <w:pPr>
      <w:pStyle w:val="a3"/>
      <w:spacing w:line="14" w:lineRule="auto"/>
      <w:ind w:left="0" w:firstLine="0"/>
      <w:jc w:val="left"/>
      <w:rPr>
        <w:sz w:val="20"/>
      </w:rPr>
    </w:pPr>
    <w:r w:rsidRPr="00B30A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60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0C1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6635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96440"/>
    <w:rsid w:val="001A1987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734B7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502F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3E95"/>
    <w:rsid w:val="003F4695"/>
    <w:rsid w:val="003F6EA7"/>
    <w:rsid w:val="00403230"/>
    <w:rsid w:val="00405D90"/>
    <w:rsid w:val="00411BD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6910"/>
    <w:rsid w:val="00477FDE"/>
    <w:rsid w:val="004802A3"/>
    <w:rsid w:val="00487BC8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20243"/>
    <w:rsid w:val="00521AF1"/>
    <w:rsid w:val="005236C6"/>
    <w:rsid w:val="00524D84"/>
    <w:rsid w:val="005258EB"/>
    <w:rsid w:val="0053333D"/>
    <w:rsid w:val="00534163"/>
    <w:rsid w:val="005400C0"/>
    <w:rsid w:val="005517D1"/>
    <w:rsid w:val="00553A44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A3F9E"/>
    <w:rsid w:val="005B0918"/>
    <w:rsid w:val="005B223F"/>
    <w:rsid w:val="005C222B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49C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41968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1E6E"/>
    <w:rsid w:val="008C4ADB"/>
    <w:rsid w:val="008C5368"/>
    <w:rsid w:val="008C6071"/>
    <w:rsid w:val="008C75C1"/>
    <w:rsid w:val="008D131A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5CC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0A35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D15CC"/>
    <w:rsid w:val="00CE08DD"/>
    <w:rsid w:val="00CE1E3B"/>
    <w:rsid w:val="00CE307A"/>
    <w:rsid w:val="00CF498F"/>
    <w:rsid w:val="00CF6E6F"/>
    <w:rsid w:val="00D038B8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6B4F"/>
    <w:rsid w:val="00DA3D54"/>
    <w:rsid w:val="00DA75F0"/>
    <w:rsid w:val="00DB2E71"/>
    <w:rsid w:val="00DB2FA6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379B6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44A9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6682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842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173</cp:revision>
  <dcterms:created xsi:type="dcterms:W3CDTF">2025-06-01T12:53:00Z</dcterms:created>
  <dcterms:modified xsi:type="dcterms:W3CDTF">2026-02-15T11:58:00Z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